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C" w:rsidRDefault="00010AB4" w:rsidP="00B50DCC">
      <w:pPr>
        <w:pStyle w:val="a3"/>
        <w:spacing w:before="45"/>
        <w:ind w:left="2355" w:right="2355"/>
        <w:jc w:val="center"/>
        <w:outlineLvl w:val="0"/>
      </w:pPr>
      <w:bookmarkStart w:id="0" w:name="_GoBack"/>
      <w:r>
        <w:t>职业卫生报告网上公开信息表</w:t>
      </w:r>
    </w:p>
    <w:bookmarkEnd w:id="0"/>
    <w:p w:rsidR="005D662C" w:rsidRDefault="005D662C">
      <w:pPr>
        <w:pStyle w:val="a3"/>
        <w:rPr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9"/>
        <w:gridCol w:w="1670"/>
        <w:gridCol w:w="2399"/>
        <w:gridCol w:w="10"/>
        <w:gridCol w:w="1003"/>
        <w:gridCol w:w="1735"/>
      </w:tblGrid>
      <w:tr w:rsidR="005D662C" w:rsidTr="00893C69">
        <w:trPr>
          <w:trHeight w:val="340"/>
        </w:trPr>
        <w:tc>
          <w:tcPr>
            <w:tcW w:w="1479" w:type="dxa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用人单位名称</w:t>
            </w:r>
          </w:p>
        </w:tc>
        <w:tc>
          <w:tcPr>
            <w:tcW w:w="4069" w:type="dxa"/>
            <w:gridSpan w:val="2"/>
            <w:vAlign w:val="center"/>
          </w:tcPr>
          <w:p w:rsidR="005D662C" w:rsidRDefault="00E65DAD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E65DAD">
              <w:rPr>
                <w:sz w:val="21"/>
              </w:rPr>
              <w:t>浙</w:t>
            </w:r>
            <w:r w:rsidR="00314934" w:rsidRPr="005D4782">
              <w:rPr>
                <w:rFonts w:eastAsia="仿宋_GB2312"/>
                <w:bCs/>
                <w:color w:val="000000"/>
                <w:szCs w:val="21"/>
              </w:rPr>
              <w:t>浙江长方木业有限公司</w:t>
            </w:r>
          </w:p>
        </w:tc>
        <w:tc>
          <w:tcPr>
            <w:tcW w:w="1013" w:type="dxa"/>
            <w:gridSpan w:val="2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735" w:type="dxa"/>
            <w:vAlign w:val="center"/>
          </w:tcPr>
          <w:p w:rsidR="005D662C" w:rsidRDefault="0031493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童永杰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31493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5D4782">
              <w:rPr>
                <w:rFonts w:eastAsia="仿宋_GB2312"/>
                <w:bCs/>
                <w:color w:val="000000"/>
                <w:szCs w:val="21"/>
              </w:rPr>
              <w:t>潘家庄新港路</w:t>
            </w:r>
            <w:r w:rsidRPr="005D4782">
              <w:rPr>
                <w:rFonts w:eastAsia="仿宋_GB2312"/>
                <w:bCs/>
                <w:color w:val="000000"/>
                <w:szCs w:val="21"/>
              </w:rPr>
              <w:t>9</w:t>
            </w:r>
            <w:r w:rsidRPr="005D4782">
              <w:rPr>
                <w:rFonts w:eastAsia="仿宋_GB2312"/>
                <w:bCs/>
                <w:color w:val="000000"/>
                <w:szCs w:val="21"/>
              </w:rPr>
              <w:t>号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31493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5D4782">
              <w:rPr>
                <w:rFonts w:eastAsia="仿宋_GB2312"/>
                <w:bCs/>
                <w:color w:val="000000"/>
                <w:szCs w:val="21"/>
              </w:rPr>
              <w:t>浙江长方木业有限公司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6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项目类型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定期检测</w:t>
            </w:r>
          </w:p>
        </w:tc>
      </w:tr>
      <w:tr w:rsidR="005D662C" w:rsidTr="00B50DCC">
        <w:trPr>
          <w:trHeight w:val="68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70" w:line="242" w:lineRule="auto"/>
              <w:ind w:left="424" w:right="101" w:hanging="317"/>
              <w:rPr>
                <w:sz w:val="21"/>
              </w:rPr>
            </w:pPr>
            <w:r>
              <w:rPr>
                <w:sz w:val="21"/>
              </w:rPr>
              <w:t>技术服务项目组人员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31493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金嘉敏、</w:t>
            </w:r>
            <w:r w:rsidR="00E65DAD">
              <w:rPr>
                <w:rFonts w:hint="eastAsia"/>
                <w:sz w:val="21"/>
              </w:rPr>
              <w:t>俞海镔、孙解华、王益灵</w:t>
            </w:r>
          </w:p>
        </w:tc>
      </w:tr>
      <w:tr w:rsidR="005D662C" w:rsidTr="009922B7">
        <w:trPr>
          <w:trHeight w:val="33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报告签发日期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31493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5D3B05">
              <w:rPr>
                <w:rFonts w:hint="eastAsia"/>
                <w:sz w:val="21"/>
              </w:rPr>
              <w:t>4</w:t>
            </w:r>
            <w:r>
              <w:rPr>
                <w:rFonts w:hint="eastAsia"/>
                <w:sz w:val="21"/>
              </w:rPr>
              <w:t>.</w:t>
            </w:r>
            <w:r w:rsidR="00E65DAD">
              <w:rPr>
                <w:rFonts w:hint="eastAsia"/>
                <w:sz w:val="21"/>
              </w:rPr>
              <w:t>12.3</w:t>
            </w:r>
            <w:r w:rsidR="00314934">
              <w:rPr>
                <w:rFonts w:hint="eastAsia"/>
                <w:sz w:val="21"/>
              </w:rPr>
              <w:t>1</w:t>
            </w:r>
          </w:p>
        </w:tc>
      </w:tr>
      <w:tr w:rsidR="005D662C" w:rsidTr="00E65DAD">
        <w:trPr>
          <w:trHeight w:val="25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现场调查人员</w:t>
            </w:r>
          </w:p>
        </w:tc>
        <w:tc>
          <w:tcPr>
            <w:tcW w:w="1670" w:type="dxa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</w:t>
            </w:r>
            <w:r w:rsidR="00E65DAD">
              <w:rPr>
                <w:rFonts w:hint="eastAsia"/>
                <w:sz w:val="21"/>
              </w:rPr>
              <w:t>、俞海镔</w:t>
            </w:r>
          </w:p>
        </w:tc>
        <w:tc>
          <w:tcPr>
            <w:tcW w:w="2409" w:type="dxa"/>
            <w:gridSpan w:val="2"/>
            <w:vAlign w:val="center"/>
          </w:tcPr>
          <w:p w:rsidR="005D662C" w:rsidRDefault="00DE6956" w:rsidP="00E65DAD">
            <w:pPr>
              <w:pStyle w:val="TableParagraph"/>
              <w:spacing w:before="35" w:line="270" w:lineRule="atLeast"/>
              <w:ind w:left="86" w:right="80" w:hanging="315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现</w:t>
            </w:r>
            <w:r w:rsidR="00010AB4">
              <w:rPr>
                <w:sz w:val="21"/>
              </w:rPr>
              <w:t>场采样、现场检测人员</w:t>
            </w:r>
          </w:p>
        </w:tc>
        <w:tc>
          <w:tcPr>
            <w:tcW w:w="2738" w:type="dxa"/>
            <w:gridSpan w:val="2"/>
            <w:vAlign w:val="center"/>
          </w:tcPr>
          <w:p w:rsidR="005D662C" w:rsidRDefault="009922B7" w:rsidP="00314934">
            <w:pPr>
              <w:pStyle w:val="TableParagraph"/>
              <w:spacing w:before="35"/>
              <w:ind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</w:t>
            </w:r>
            <w:r w:rsidR="00E65DAD">
              <w:rPr>
                <w:rFonts w:hint="eastAsia"/>
                <w:sz w:val="21"/>
              </w:rPr>
              <w:t>、孙解华、</w:t>
            </w:r>
            <w:r w:rsidR="005D3B05">
              <w:rPr>
                <w:rFonts w:hint="eastAsia"/>
                <w:sz w:val="21"/>
              </w:rPr>
              <w:t>王益灵</w:t>
            </w:r>
          </w:p>
        </w:tc>
      </w:tr>
      <w:tr w:rsidR="005D662C" w:rsidTr="00E65DAD">
        <w:trPr>
          <w:trHeight w:val="229"/>
        </w:trPr>
        <w:tc>
          <w:tcPr>
            <w:tcW w:w="1479" w:type="dxa"/>
          </w:tcPr>
          <w:p w:rsidR="005D662C" w:rsidRDefault="00010AB4" w:rsidP="009922B7">
            <w:pPr>
              <w:pStyle w:val="TableParagraph"/>
              <w:spacing w:before="35"/>
              <w:ind w:right="80"/>
              <w:jc w:val="center"/>
              <w:rPr>
                <w:sz w:val="21"/>
              </w:rPr>
            </w:pPr>
            <w:r>
              <w:rPr>
                <w:sz w:val="21"/>
              </w:rPr>
              <w:t>陪同人</w:t>
            </w:r>
          </w:p>
        </w:tc>
        <w:tc>
          <w:tcPr>
            <w:tcW w:w="1670" w:type="dxa"/>
            <w:vAlign w:val="center"/>
          </w:tcPr>
          <w:p w:rsidR="005D662C" w:rsidRDefault="0031493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童永杰</w:t>
            </w:r>
          </w:p>
        </w:tc>
        <w:tc>
          <w:tcPr>
            <w:tcW w:w="2409" w:type="dxa"/>
            <w:gridSpan w:val="2"/>
            <w:vAlign w:val="center"/>
          </w:tcPr>
          <w:p w:rsidR="005D662C" w:rsidRDefault="00010AB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2738" w:type="dxa"/>
            <w:gridSpan w:val="2"/>
            <w:vAlign w:val="center"/>
          </w:tcPr>
          <w:p w:rsidR="005D662C" w:rsidRDefault="00B50DCC" w:rsidP="0031493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5D3B05">
              <w:rPr>
                <w:rFonts w:hint="eastAsia"/>
                <w:sz w:val="21"/>
              </w:rPr>
              <w:t>4</w:t>
            </w:r>
            <w:r>
              <w:rPr>
                <w:rFonts w:hint="eastAsia"/>
                <w:sz w:val="21"/>
              </w:rPr>
              <w:t>.</w:t>
            </w:r>
            <w:r w:rsidR="00314934">
              <w:rPr>
                <w:rFonts w:hint="eastAsia"/>
                <w:sz w:val="21"/>
              </w:rPr>
              <w:t>11</w:t>
            </w:r>
            <w:r w:rsidR="005D3B05">
              <w:rPr>
                <w:rFonts w:hint="eastAsia"/>
                <w:sz w:val="21"/>
              </w:rPr>
              <w:t>.</w:t>
            </w:r>
            <w:r w:rsidR="00E65DAD">
              <w:rPr>
                <w:rFonts w:hint="eastAsia"/>
                <w:sz w:val="21"/>
              </w:rPr>
              <w:t>2</w:t>
            </w:r>
            <w:r w:rsidR="00314934">
              <w:rPr>
                <w:rFonts w:hint="eastAsia"/>
                <w:sz w:val="21"/>
              </w:rPr>
              <w:t>8</w:t>
            </w:r>
            <w:r w:rsidR="00E65DAD">
              <w:rPr>
                <w:rFonts w:hint="eastAsia"/>
                <w:sz w:val="21"/>
              </w:rPr>
              <w:t>/12.</w:t>
            </w:r>
            <w:r w:rsidR="00314934">
              <w:rPr>
                <w:rFonts w:hint="eastAsia"/>
                <w:sz w:val="21"/>
              </w:rPr>
              <w:t>26</w:t>
            </w:r>
          </w:p>
        </w:tc>
      </w:tr>
      <w:tr w:rsidR="005D662C">
        <w:trPr>
          <w:trHeight w:val="4707"/>
        </w:trPr>
        <w:tc>
          <w:tcPr>
            <w:tcW w:w="1479" w:type="dxa"/>
            <w:vMerge w:val="restart"/>
          </w:tcPr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5"/>
              <w:rPr>
                <w:sz w:val="14"/>
              </w:rPr>
            </w:pPr>
          </w:p>
          <w:p w:rsidR="005D662C" w:rsidRDefault="00010AB4">
            <w:pPr>
              <w:pStyle w:val="TableParagraph"/>
              <w:ind w:left="318"/>
              <w:rPr>
                <w:sz w:val="21"/>
              </w:rPr>
            </w:pPr>
            <w:r>
              <w:rPr>
                <w:sz w:val="21"/>
              </w:rPr>
              <w:t>图像影像</w:t>
            </w: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"/>
              <w:rPr>
                <w:sz w:val="4"/>
              </w:rPr>
            </w:pPr>
          </w:p>
          <w:p w:rsidR="005D662C" w:rsidRDefault="00314934">
            <w:pPr>
              <w:pStyle w:val="TableParagraph"/>
              <w:ind w:left="205"/>
              <w:rPr>
                <w:sz w:val="20"/>
              </w:rPr>
            </w:pPr>
            <w:r w:rsidRPr="00314934">
              <w:rPr>
                <w:sz w:val="20"/>
              </w:rPr>
              <w:drawing>
                <wp:inline distT="0" distB="0" distL="114300" distR="114300">
                  <wp:extent cx="5479415" cy="4171950"/>
                  <wp:effectExtent l="19050" t="0" r="6985" b="0"/>
                  <wp:docPr id="1" name="图片 1,50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567741" name="图片 1,50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415" cy="417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340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3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现场调查</w:t>
            </w:r>
          </w:p>
        </w:tc>
      </w:tr>
      <w:tr w:rsidR="005D662C">
        <w:trPr>
          <w:trHeight w:val="4368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0"/>
              <w:rPr>
                <w:sz w:val="4"/>
              </w:rPr>
            </w:pPr>
          </w:p>
          <w:p w:rsidR="005D662C" w:rsidRDefault="005D662C">
            <w:pPr>
              <w:pStyle w:val="TableParagraph"/>
              <w:ind w:left="104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9"/>
              <w:rPr>
                <w:sz w:val="5"/>
              </w:rPr>
            </w:pPr>
          </w:p>
          <w:p w:rsidR="005D662C" w:rsidRDefault="00314934">
            <w:pPr>
              <w:pStyle w:val="TableParagraph"/>
              <w:ind w:left="169"/>
              <w:rPr>
                <w:sz w:val="20"/>
              </w:rPr>
            </w:pPr>
            <w:r w:rsidRPr="00314934">
              <w:rPr>
                <w:sz w:val="20"/>
              </w:rPr>
              <w:drawing>
                <wp:inline distT="0" distB="0" distL="114300" distR="114300">
                  <wp:extent cx="5479415" cy="4000500"/>
                  <wp:effectExtent l="19050" t="0" r="6985" b="0"/>
                  <wp:docPr id="65606722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680348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415" cy="400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417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7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现场采样、检测</w:t>
            </w:r>
          </w:p>
        </w:tc>
      </w:tr>
    </w:tbl>
    <w:p w:rsidR="005D662C" w:rsidRDefault="005D662C"/>
    <w:sectPr w:rsidR="005D662C" w:rsidSect="005D662C">
      <w:type w:val="continuous"/>
      <w:pgSz w:w="11910" w:h="16840"/>
      <w:pgMar w:top="1460" w:right="16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2C7" w:rsidRDefault="008E62C7">
      <w:r>
        <w:separator/>
      </w:r>
    </w:p>
  </w:endnote>
  <w:endnote w:type="continuationSeparator" w:id="0">
    <w:p w:rsidR="008E62C7" w:rsidRDefault="008E6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2C7" w:rsidRDefault="008E62C7">
      <w:r>
        <w:separator/>
      </w:r>
    </w:p>
  </w:footnote>
  <w:footnote w:type="continuationSeparator" w:id="0">
    <w:p w:rsidR="008E62C7" w:rsidRDefault="008E62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docVars>
    <w:docVar w:name="commondata" w:val="eyJoZGlkIjoiYmM3N2M0OGVhYmI3YTAzYjRlNzdlY2ZmMTY3NjYzYWMifQ=="/>
  </w:docVars>
  <w:rsids>
    <w:rsidRoot w:val="005D662C"/>
    <w:rsid w:val="00010AB4"/>
    <w:rsid w:val="00017FC0"/>
    <w:rsid w:val="00097C0A"/>
    <w:rsid w:val="000A4B24"/>
    <w:rsid w:val="00120DB4"/>
    <w:rsid w:val="001849BF"/>
    <w:rsid w:val="001C39D3"/>
    <w:rsid w:val="001F484D"/>
    <w:rsid w:val="00251CB4"/>
    <w:rsid w:val="002E6305"/>
    <w:rsid w:val="00314934"/>
    <w:rsid w:val="003219CB"/>
    <w:rsid w:val="00363F63"/>
    <w:rsid w:val="00410007"/>
    <w:rsid w:val="004203A6"/>
    <w:rsid w:val="0046472C"/>
    <w:rsid w:val="004D1689"/>
    <w:rsid w:val="005D3B05"/>
    <w:rsid w:val="005D662C"/>
    <w:rsid w:val="006440CB"/>
    <w:rsid w:val="00664C54"/>
    <w:rsid w:val="006D3F93"/>
    <w:rsid w:val="007C551A"/>
    <w:rsid w:val="00893C69"/>
    <w:rsid w:val="008E62C7"/>
    <w:rsid w:val="009502E0"/>
    <w:rsid w:val="00951FD5"/>
    <w:rsid w:val="009922B7"/>
    <w:rsid w:val="00996E0C"/>
    <w:rsid w:val="009B4FC9"/>
    <w:rsid w:val="00AD0F75"/>
    <w:rsid w:val="00AF6DF2"/>
    <w:rsid w:val="00B50DCC"/>
    <w:rsid w:val="00CA58E4"/>
    <w:rsid w:val="00CE11B1"/>
    <w:rsid w:val="00CE40F4"/>
    <w:rsid w:val="00DE6956"/>
    <w:rsid w:val="00E65DAD"/>
    <w:rsid w:val="00ED0B56"/>
    <w:rsid w:val="00F150B7"/>
    <w:rsid w:val="00FE4E10"/>
    <w:rsid w:val="069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D662C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D662C"/>
    <w:pPr>
      <w:spacing w:before="7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5D66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D662C"/>
  </w:style>
  <w:style w:type="paragraph" w:customStyle="1" w:styleId="TableParagraph">
    <w:name w:val="Table Paragraph"/>
    <w:basedOn w:val="a"/>
    <w:uiPriority w:val="1"/>
    <w:qFormat/>
    <w:rsid w:val="005D662C"/>
  </w:style>
  <w:style w:type="paragraph" w:styleId="a5">
    <w:name w:val="Document Map"/>
    <w:basedOn w:val="a"/>
    <w:link w:val="Char"/>
    <w:rsid w:val="00B50DCC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rsid w:val="00B50DCC"/>
    <w:rPr>
      <w:rFonts w:ascii="宋体" w:eastAsia="宋体" w:hAnsi="仿宋" w:cs="仿宋"/>
      <w:sz w:val="18"/>
      <w:szCs w:val="18"/>
      <w:lang w:val="zh-CN" w:bidi="zh-CN"/>
    </w:rPr>
  </w:style>
  <w:style w:type="paragraph" w:styleId="7">
    <w:name w:val="toc 7"/>
    <w:basedOn w:val="a"/>
    <w:next w:val="a"/>
    <w:rsid w:val="00B50DCC"/>
    <w:pPr>
      <w:autoSpaceDE/>
      <w:autoSpaceDN/>
      <w:ind w:left="1260"/>
    </w:pPr>
    <w:rPr>
      <w:rFonts w:ascii="Times New Roman" w:eastAsia="宋体" w:hAnsi="Times New Roman" w:cs="Times New Roman"/>
      <w:kern w:val="2"/>
      <w:sz w:val="20"/>
      <w:szCs w:val="20"/>
      <w:lang w:val="en-US" w:bidi="ar-SA"/>
    </w:rPr>
  </w:style>
  <w:style w:type="paragraph" w:styleId="a6">
    <w:name w:val="Balloon Text"/>
    <w:basedOn w:val="a"/>
    <w:link w:val="Char0"/>
    <w:rsid w:val="00B50DCC"/>
    <w:rPr>
      <w:sz w:val="18"/>
      <w:szCs w:val="18"/>
    </w:rPr>
  </w:style>
  <w:style w:type="character" w:customStyle="1" w:styleId="Char0">
    <w:name w:val="批注框文本 Char"/>
    <w:basedOn w:val="a0"/>
    <w:link w:val="a6"/>
    <w:rsid w:val="00B50DCC"/>
    <w:rPr>
      <w:rFonts w:ascii="仿宋" w:eastAsia="仿宋" w:hAnsi="仿宋" w:cs="仿宋"/>
      <w:sz w:val="18"/>
      <w:szCs w:val="18"/>
      <w:lang w:val="zh-CN" w:bidi="zh-CN"/>
    </w:rPr>
  </w:style>
  <w:style w:type="character" w:styleId="a7">
    <w:name w:val="Strong"/>
    <w:basedOn w:val="a0"/>
    <w:qFormat/>
    <w:rsid w:val="00996E0C"/>
    <w:rPr>
      <w:b/>
      <w:bCs/>
    </w:rPr>
  </w:style>
  <w:style w:type="paragraph" w:styleId="a8">
    <w:name w:val="header"/>
    <w:basedOn w:val="a"/>
    <w:link w:val="Char1"/>
    <w:rsid w:val="00251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251CB4"/>
    <w:rPr>
      <w:rFonts w:ascii="仿宋" w:eastAsia="仿宋" w:hAnsi="仿宋" w:cs="仿宋"/>
      <w:sz w:val="18"/>
      <w:szCs w:val="18"/>
      <w:lang w:val="zh-CN" w:bidi="zh-CN"/>
    </w:rPr>
  </w:style>
  <w:style w:type="paragraph" w:styleId="a9">
    <w:name w:val="footer"/>
    <w:basedOn w:val="a"/>
    <w:link w:val="Char2"/>
    <w:rsid w:val="00251C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251CB4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2022-07-20T00:52:00Z</dcterms:created>
  <dcterms:modified xsi:type="dcterms:W3CDTF">2024-12-31T01:17:00Z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2022-07-20T00:00:00Z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032E912412824780A6EF10A73054A0FE</vt:lpwstr>
  </property>
</Properties>
</file>