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62C" w:rsidRDefault="00010AB4" w:rsidP="00B50DCC">
      <w:pPr>
        <w:pStyle w:val="a3"/>
        <w:spacing w:before="45"/>
        <w:ind w:left="2355" w:right="2355"/>
        <w:jc w:val="center"/>
        <w:outlineLvl w:val="0"/>
      </w:pPr>
      <w:bookmarkStart w:id="0" w:name="_GoBack"/>
      <w:r>
        <w:t>职业卫生报告网上公开信息表</w:t>
      </w:r>
    </w:p>
    <w:bookmarkEnd w:id="0"/>
    <w:p w:rsidR="005D662C" w:rsidRDefault="005D662C">
      <w:pPr>
        <w:pStyle w:val="a3"/>
        <w:rPr>
          <w:sz w:val="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79"/>
        <w:gridCol w:w="1670"/>
        <w:gridCol w:w="2399"/>
        <w:gridCol w:w="436"/>
        <w:gridCol w:w="577"/>
        <w:gridCol w:w="1735"/>
      </w:tblGrid>
      <w:tr w:rsidR="005D662C" w:rsidTr="00893C69">
        <w:trPr>
          <w:trHeight w:val="340"/>
        </w:trPr>
        <w:tc>
          <w:tcPr>
            <w:tcW w:w="1479" w:type="dxa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用人单位名称</w:t>
            </w:r>
          </w:p>
        </w:tc>
        <w:tc>
          <w:tcPr>
            <w:tcW w:w="4069" w:type="dxa"/>
            <w:gridSpan w:val="2"/>
            <w:vAlign w:val="center"/>
          </w:tcPr>
          <w:p w:rsidR="005D662C" w:rsidRDefault="00442403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浙江墙面宝涂料有限公司</w:t>
            </w:r>
          </w:p>
        </w:tc>
        <w:tc>
          <w:tcPr>
            <w:tcW w:w="1013" w:type="dxa"/>
            <w:gridSpan w:val="2"/>
            <w:vAlign w:val="center"/>
          </w:tcPr>
          <w:p w:rsidR="005D662C" w:rsidRDefault="00010AB4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1735" w:type="dxa"/>
            <w:vAlign w:val="center"/>
          </w:tcPr>
          <w:p w:rsidR="005D662C" w:rsidRDefault="00442403" w:rsidP="00893C69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442403">
              <w:rPr>
                <w:rFonts w:hint="eastAsia"/>
                <w:sz w:val="21"/>
              </w:rPr>
              <w:t>王坚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442403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442403">
              <w:rPr>
                <w:rFonts w:hint="eastAsia"/>
                <w:sz w:val="21"/>
              </w:rPr>
              <w:t>绍兴市越城区斗门街道三江西路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项目名称</w:t>
            </w:r>
          </w:p>
        </w:tc>
        <w:tc>
          <w:tcPr>
            <w:tcW w:w="6817" w:type="dxa"/>
            <w:gridSpan w:val="5"/>
            <w:vAlign w:val="center"/>
          </w:tcPr>
          <w:p w:rsidR="005D662C" w:rsidRPr="00B50DCC" w:rsidRDefault="00442403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浙江墙面宝涂料有限公司</w:t>
            </w:r>
          </w:p>
        </w:tc>
      </w:tr>
      <w:tr w:rsidR="005D662C" w:rsidTr="00B50DCC">
        <w:trPr>
          <w:trHeight w:val="34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36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项目类型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定期检测</w:t>
            </w:r>
          </w:p>
        </w:tc>
      </w:tr>
      <w:tr w:rsidR="005D662C" w:rsidTr="00B50DCC">
        <w:trPr>
          <w:trHeight w:val="680"/>
        </w:trPr>
        <w:tc>
          <w:tcPr>
            <w:tcW w:w="1479" w:type="dxa"/>
          </w:tcPr>
          <w:p w:rsidR="005D662C" w:rsidRDefault="00010AB4">
            <w:pPr>
              <w:pStyle w:val="TableParagraph"/>
              <w:spacing w:before="70" w:line="242" w:lineRule="auto"/>
              <w:ind w:left="424" w:right="101" w:hanging="317"/>
              <w:rPr>
                <w:sz w:val="21"/>
              </w:rPr>
            </w:pPr>
            <w:r>
              <w:rPr>
                <w:sz w:val="21"/>
              </w:rPr>
              <w:t>技术服务项目组人员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442403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金嘉敏、</w:t>
            </w:r>
            <w:r w:rsidR="00442403">
              <w:rPr>
                <w:rFonts w:hint="eastAsia"/>
                <w:sz w:val="21"/>
              </w:rPr>
              <w:t>王益灵</w:t>
            </w:r>
          </w:p>
        </w:tc>
      </w:tr>
      <w:tr w:rsidR="005D662C" w:rsidTr="009922B7">
        <w:trPr>
          <w:trHeight w:val="33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报告签发日期</w:t>
            </w:r>
          </w:p>
        </w:tc>
        <w:tc>
          <w:tcPr>
            <w:tcW w:w="6817" w:type="dxa"/>
            <w:gridSpan w:val="5"/>
            <w:vAlign w:val="center"/>
          </w:tcPr>
          <w:p w:rsidR="005D662C" w:rsidRDefault="00B50DCC" w:rsidP="00E11E6D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E11E6D">
              <w:rPr>
                <w:rFonts w:hint="eastAsia"/>
                <w:sz w:val="21"/>
              </w:rPr>
              <w:t>5.9.29</w:t>
            </w:r>
          </w:p>
        </w:tc>
      </w:tr>
      <w:tr w:rsidR="005D662C" w:rsidTr="009922B7">
        <w:trPr>
          <w:trHeight w:val="253"/>
        </w:trPr>
        <w:tc>
          <w:tcPr>
            <w:tcW w:w="1479" w:type="dxa"/>
            <w:vAlign w:val="center"/>
          </w:tcPr>
          <w:p w:rsidR="005D662C" w:rsidRDefault="00010AB4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现场调查人员</w:t>
            </w:r>
          </w:p>
        </w:tc>
        <w:tc>
          <w:tcPr>
            <w:tcW w:w="1670" w:type="dxa"/>
            <w:vAlign w:val="center"/>
          </w:tcPr>
          <w:p w:rsidR="005D662C" w:rsidRDefault="00B50DCC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DE6956" w:rsidP="004203A6">
            <w:pPr>
              <w:pStyle w:val="TableParagraph"/>
              <w:spacing w:before="35" w:line="270" w:lineRule="atLeast"/>
              <w:ind w:left="86" w:right="80" w:hanging="31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</w:t>
            </w:r>
            <w:r w:rsidR="00010AB4">
              <w:rPr>
                <w:sz w:val="21"/>
              </w:rPr>
              <w:t>场采样、现场检测人员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9922B7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金嘉敏、</w:t>
            </w:r>
            <w:r w:rsidR="00442403">
              <w:rPr>
                <w:rFonts w:hint="eastAsia"/>
                <w:sz w:val="21"/>
              </w:rPr>
              <w:t>王益灵</w:t>
            </w:r>
          </w:p>
        </w:tc>
      </w:tr>
      <w:tr w:rsidR="005D662C" w:rsidTr="009922B7">
        <w:trPr>
          <w:trHeight w:val="229"/>
        </w:trPr>
        <w:tc>
          <w:tcPr>
            <w:tcW w:w="1479" w:type="dxa"/>
          </w:tcPr>
          <w:p w:rsidR="005D662C" w:rsidRDefault="00010AB4" w:rsidP="009922B7">
            <w:pPr>
              <w:pStyle w:val="TableParagraph"/>
              <w:spacing w:before="35"/>
              <w:ind w:right="80"/>
              <w:jc w:val="center"/>
              <w:rPr>
                <w:sz w:val="21"/>
              </w:rPr>
            </w:pPr>
            <w:r>
              <w:rPr>
                <w:sz w:val="21"/>
              </w:rPr>
              <w:t>陪同人</w:t>
            </w:r>
          </w:p>
        </w:tc>
        <w:tc>
          <w:tcPr>
            <w:tcW w:w="1670" w:type="dxa"/>
            <w:vAlign w:val="center"/>
          </w:tcPr>
          <w:p w:rsidR="005D662C" w:rsidRDefault="00442403" w:rsidP="009922B7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 w:rsidRPr="00442403">
              <w:rPr>
                <w:rFonts w:hint="eastAsia"/>
                <w:sz w:val="21"/>
              </w:rPr>
              <w:t>王坚</w:t>
            </w:r>
          </w:p>
        </w:tc>
        <w:tc>
          <w:tcPr>
            <w:tcW w:w="2835" w:type="dxa"/>
            <w:gridSpan w:val="2"/>
            <w:vAlign w:val="center"/>
          </w:tcPr>
          <w:p w:rsidR="005D662C" w:rsidRDefault="00010AB4" w:rsidP="004203A6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sz w:val="21"/>
              </w:rPr>
              <w:t>时间</w:t>
            </w:r>
          </w:p>
        </w:tc>
        <w:tc>
          <w:tcPr>
            <w:tcW w:w="2312" w:type="dxa"/>
            <w:gridSpan w:val="2"/>
            <w:vAlign w:val="center"/>
          </w:tcPr>
          <w:p w:rsidR="005D662C" w:rsidRDefault="00B50DCC" w:rsidP="00E11E6D">
            <w:pPr>
              <w:pStyle w:val="TableParagraph"/>
              <w:spacing w:before="35"/>
              <w:ind w:left="86" w:right="8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202</w:t>
            </w:r>
            <w:r w:rsidR="00E11E6D">
              <w:rPr>
                <w:rFonts w:hint="eastAsia"/>
                <w:sz w:val="21"/>
              </w:rPr>
              <w:t>5.9.16</w:t>
            </w:r>
          </w:p>
        </w:tc>
      </w:tr>
      <w:tr w:rsidR="005D662C">
        <w:trPr>
          <w:trHeight w:val="4707"/>
        </w:trPr>
        <w:tc>
          <w:tcPr>
            <w:tcW w:w="1479" w:type="dxa"/>
            <w:vMerge w:val="restart"/>
          </w:tcPr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5"/>
              <w:rPr>
                <w:sz w:val="14"/>
              </w:rPr>
            </w:pPr>
          </w:p>
          <w:p w:rsidR="005D662C" w:rsidRDefault="00010AB4">
            <w:pPr>
              <w:pStyle w:val="TableParagraph"/>
              <w:ind w:left="318"/>
              <w:rPr>
                <w:sz w:val="21"/>
              </w:rPr>
            </w:pPr>
            <w:r>
              <w:rPr>
                <w:sz w:val="21"/>
              </w:rPr>
              <w:t>图像影像</w:t>
            </w: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"/>
              <w:rPr>
                <w:sz w:val="4"/>
              </w:rPr>
            </w:pPr>
          </w:p>
          <w:p w:rsidR="005D662C" w:rsidRDefault="00E11E6D">
            <w:pPr>
              <w:pStyle w:val="TableParagraph"/>
              <w:ind w:left="205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43400" cy="5486400"/>
                  <wp:effectExtent l="19050" t="0" r="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0" cy="548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340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36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现场调查</w:t>
            </w:r>
          </w:p>
        </w:tc>
      </w:tr>
      <w:tr w:rsidR="005D662C">
        <w:trPr>
          <w:trHeight w:val="4368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5D662C">
            <w:pPr>
              <w:pStyle w:val="TableParagraph"/>
              <w:spacing w:before="10"/>
              <w:rPr>
                <w:sz w:val="4"/>
              </w:rPr>
            </w:pPr>
          </w:p>
          <w:p w:rsidR="005D662C" w:rsidRDefault="005D662C">
            <w:pPr>
              <w:pStyle w:val="TableParagraph"/>
              <w:ind w:left="104"/>
              <w:rPr>
                <w:sz w:val="20"/>
              </w:rPr>
            </w:pPr>
          </w:p>
          <w:p w:rsidR="005D662C" w:rsidRDefault="005D662C">
            <w:pPr>
              <w:pStyle w:val="TableParagraph"/>
              <w:spacing w:before="9"/>
              <w:rPr>
                <w:sz w:val="5"/>
              </w:rPr>
            </w:pPr>
          </w:p>
          <w:p w:rsidR="005D662C" w:rsidRDefault="00E11E6D">
            <w:pPr>
              <w:pStyle w:val="TableParagraph"/>
              <w:ind w:left="169"/>
              <w:rPr>
                <w:sz w:val="20"/>
              </w:rPr>
            </w:pPr>
            <w:r>
              <w:rPr>
                <w:noProof/>
                <w:sz w:val="20"/>
                <w:lang w:val="en-US" w:bidi="ar-SA"/>
              </w:rPr>
              <w:drawing>
                <wp:inline distT="0" distB="0" distL="0" distR="0">
                  <wp:extent cx="4324350" cy="5191125"/>
                  <wp:effectExtent l="1905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0" cy="519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662C">
        <w:trPr>
          <w:trHeight w:val="417"/>
        </w:trPr>
        <w:tc>
          <w:tcPr>
            <w:tcW w:w="1479" w:type="dxa"/>
            <w:vMerge/>
            <w:tcBorders>
              <w:top w:val="nil"/>
            </w:tcBorders>
          </w:tcPr>
          <w:p w:rsidR="005D662C" w:rsidRDefault="005D662C">
            <w:pPr>
              <w:rPr>
                <w:sz w:val="2"/>
                <w:szCs w:val="2"/>
              </w:rPr>
            </w:pPr>
          </w:p>
        </w:tc>
        <w:tc>
          <w:tcPr>
            <w:tcW w:w="6817" w:type="dxa"/>
            <w:gridSpan w:val="5"/>
          </w:tcPr>
          <w:p w:rsidR="005D662C" w:rsidRDefault="00010AB4">
            <w:pPr>
              <w:pStyle w:val="TableParagraph"/>
              <w:spacing w:before="75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现场采样、检测</w:t>
            </w:r>
          </w:p>
        </w:tc>
      </w:tr>
    </w:tbl>
    <w:p w:rsidR="005D662C" w:rsidRDefault="005D662C"/>
    <w:sectPr w:rsidR="005D662C" w:rsidSect="005D662C">
      <w:type w:val="continuous"/>
      <w:pgSz w:w="11910" w:h="16840"/>
      <w:pgMar w:top="1460" w:right="1680" w:bottom="280" w:left="1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2CF" w:rsidRDefault="001B22CF">
      <w:r>
        <w:separator/>
      </w:r>
    </w:p>
  </w:endnote>
  <w:endnote w:type="continuationSeparator" w:id="0">
    <w:p w:rsidR="001B22CF" w:rsidRDefault="001B2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2CF" w:rsidRDefault="001B22CF">
      <w:r>
        <w:separator/>
      </w:r>
    </w:p>
  </w:footnote>
  <w:footnote w:type="continuationSeparator" w:id="0">
    <w:p w:rsidR="001B22CF" w:rsidRDefault="001B22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docVars>
    <w:docVar w:name="commondata" w:val="eyJoZGlkIjoiYmM3N2M0OGVhYmI3YTAzYjRlNzdlY2ZmMTY3NjYzYWMifQ=="/>
  </w:docVars>
  <w:rsids>
    <w:rsidRoot w:val="005D662C"/>
    <w:rsid w:val="00010AB4"/>
    <w:rsid w:val="00050FB2"/>
    <w:rsid w:val="00097C0A"/>
    <w:rsid w:val="000A4B24"/>
    <w:rsid w:val="00120DB4"/>
    <w:rsid w:val="001849BF"/>
    <w:rsid w:val="001B22CF"/>
    <w:rsid w:val="001C39D3"/>
    <w:rsid w:val="00251CB4"/>
    <w:rsid w:val="002E6305"/>
    <w:rsid w:val="003219CB"/>
    <w:rsid w:val="00363F63"/>
    <w:rsid w:val="00410007"/>
    <w:rsid w:val="004203A6"/>
    <w:rsid w:val="00442403"/>
    <w:rsid w:val="004D1689"/>
    <w:rsid w:val="005D662C"/>
    <w:rsid w:val="006440CB"/>
    <w:rsid w:val="00664C54"/>
    <w:rsid w:val="007C551A"/>
    <w:rsid w:val="00893C69"/>
    <w:rsid w:val="009502E0"/>
    <w:rsid w:val="00951FD5"/>
    <w:rsid w:val="009922B7"/>
    <w:rsid w:val="00996E0C"/>
    <w:rsid w:val="00AD0F75"/>
    <w:rsid w:val="00AF6DF2"/>
    <w:rsid w:val="00B50DCC"/>
    <w:rsid w:val="00CA58E4"/>
    <w:rsid w:val="00CE11B1"/>
    <w:rsid w:val="00CE40F4"/>
    <w:rsid w:val="00D50AC7"/>
    <w:rsid w:val="00DE6956"/>
    <w:rsid w:val="00E11E6D"/>
    <w:rsid w:val="00ED0B56"/>
    <w:rsid w:val="00F150B7"/>
    <w:rsid w:val="00FE4E10"/>
    <w:rsid w:val="00FE6812"/>
    <w:rsid w:val="069F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5D662C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D662C"/>
    <w:pPr>
      <w:spacing w:before="7"/>
    </w:pPr>
    <w:rPr>
      <w:sz w:val="30"/>
      <w:szCs w:val="30"/>
    </w:rPr>
  </w:style>
  <w:style w:type="table" w:customStyle="1" w:styleId="TableNormal">
    <w:name w:val="Table Normal"/>
    <w:uiPriority w:val="2"/>
    <w:semiHidden/>
    <w:unhideWhenUsed/>
    <w:qFormat/>
    <w:rsid w:val="005D66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D662C"/>
  </w:style>
  <w:style w:type="paragraph" w:customStyle="1" w:styleId="TableParagraph">
    <w:name w:val="Table Paragraph"/>
    <w:basedOn w:val="a"/>
    <w:uiPriority w:val="1"/>
    <w:qFormat/>
    <w:rsid w:val="005D662C"/>
  </w:style>
  <w:style w:type="paragraph" w:styleId="a5">
    <w:name w:val="Document Map"/>
    <w:basedOn w:val="a"/>
    <w:link w:val="Char"/>
    <w:rsid w:val="00B50DCC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5"/>
    <w:rsid w:val="00B50DCC"/>
    <w:rPr>
      <w:rFonts w:ascii="宋体" w:eastAsia="宋体" w:hAnsi="仿宋" w:cs="仿宋"/>
      <w:sz w:val="18"/>
      <w:szCs w:val="18"/>
      <w:lang w:val="zh-CN" w:bidi="zh-CN"/>
    </w:rPr>
  </w:style>
  <w:style w:type="paragraph" w:styleId="7">
    <w:name w:val="toc 7"/>
    <w:basedOn w:val="a"/>
    <w:next w:val="a"/>
    <w:rsid w:val="00B50DCC"/>
    <w:pPr>
      <w:autoSpaceDE/>
      <w:autoSpaceDN/>
      <w:ind w:left="1260"/>
    </w:pPr>
    <w:rPr>
      <w:rFonts w:ascii="Times New Roman" w:eastAsia="宋体" w:hAnsi="Times New Roman" w:cs="Times New Roman"/>
      <w:kern w:val="2"/>
      <w:sz w:val="20"/>
      <w:szCs w:val="20"/>
      <w:lang w:val="en-US" w:bidi="ar-SA"/>
    </w:rPr>
  </w:style>
  <w:style w:type="paragraph" w:styleId="a6">
    <w:name w:val="Balloon Text"/>
    <w:basedOn w:val="a"/>
    <w:link w:val="Char0"/>
    <w:rsid w:val="00B50DCC"/>
    <w:rPr>
      <w:sz w:val="18"/>
      <w:szCs w:val="18"/>
    </w:rPr>
  </w:style>
  <w:style w:type="character" w:customStyle="1" w:styleId="Char0">
    <w:name w:val="批注框文本 Char"/>
    <w:basedOn w:val="a0"/>
    <w:link w:val="a6"/>
    <w:rsid w:val="00B50DCC"/>
    <w:rPr>
      <w:rFonts w:ascii="仿宋" w:eastAsia="仿宋" w:hAnsi="仿宋" w:cs="仿宋"/>
      <w:sz w:val="18"/>
      <w:szCs w:val="18"/>
      <w:lang w:val="zh-CN" w:bidi="zh-CN"/>
    </w:rPr>
  </w:style>
  <w:style w:type="character" w:styleId="a7">
    <w:name w:val="Strong"/>
    <w:basedOn w:val="a0"/>
    <w:qFormat/>
    <w:rsid w:val="00996E0C"/>
    <w:rPr>
      <w:b/>
      <w:bCs/>
    </w:rPr>
  </w:style>
  <w:style w:type="paragraph" w:styleId="a8">
    <w:name w:val="header"/>
    <w:basedOn w:val="a"/>
    <w:link w:val="Char1"/>
    <w:rsid w:val="0025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251CB4"/>
    <w:rPr>
      <w:rFonts w:ascii="仿宋" w:eastAsia="仿宋" w:hAnsi="仿宋" w:cs="仿宋"/>
      <w:sz w:val="18"/>
      <w:szCs w:val="18"/>
      <w:lang w:val="zh-CN" w:bidi="zh-CN"/>
    </w:rPr>
  </w:style>
  <w:style w:type="paragraph" w:styleId="a9">
    <w:name w:val="footer"/>
    <w:basedOn w:val="a"/>
    <w:link w:val="Char2"/>
    <w:rsid w:val="00251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9"/>
    <w:rsid w:val="00251CB4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</cp:revision>
  <dcterms:created xsi:type="dcterms:W3CDTF">2022-07-20T00:52:00Z</dcterms:created>
  <dcterms:modified xsi:type="dcterms:W3CDTF">2025-09-28T08:56:00Z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2022-07-20T00:00:00Z</vt:filetime>
  </property>
  <property fmtid="{D5CDD505-2E9C-101B-9397-08002B2CF9AE}" pid="5" name="KSOProductBuildVer">
    <vt:lpwstr>2052-11.1.0.11830</vt:lpwstr>
  </property>
  <property fmtid="{D5CDD505-2E9C-101B-9397-08002B2CF9AE}" pid="6" name="ICV">
    <vt:lpwstr>032E912412824780A6EF10A73054A0FE</vt:lpwstr>
  </property>
</Properties>
</file>